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19" w:rsidRDefault="004D0219" w:rsidP="00D4429B">
      <w:pPr>
        <w:tabs>
          <w:tab w:val="left" w:pos="435"/>
          <w:tab w:val="center" w:pos="5400"/>
        </w:tabs>
        <w:rPr>
          <w:b/>
        </w:rPr>
      </w:pPr>
      <w:r w:rsidRPr="004D0219">
        <w:rPr>
          <w:b/>
          <w:noProof/>
        </w:rPr>
        <mc:AlternateContent>
          <mc:Choice Requires="wps">
            <w:drawing>
              <wp:anchor distT="0" distB="0" distL="114300" distR="114300" simplePos="0" relativeHeight="251659264" behindDoc="0" locked="0" layoutInCell="1" allowOverlap="1" wp14:anchorId="7A9140AB" wp14:editId="316ADF47">
                <wp:simplePos x="0" y="0"/>
                <wp:positionH relativeFrom="margin">
                  <wp:posOffset>4538345</wp:posOffset>
                </wp:positionH>
                <wp:positionV relativeFrom="paragraph">
                  <wp:posOffset>-281305</wp:posOffset>
                </wp:positionV>
                <wp:extent cx="2571750" cy="619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5717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0219" w:rsidRDefault="004D0219" w:rsidP="004D0219">
                            <w:r>
                              <w:t xml:space="preserve">__ /__/______ Date Received by School System if </w:t>
                            </w:r>
                            <w:r w:rsidR="008F7A7B">
                              <w:t>Individual is 14-24 YO and IDEA</w:t>
                            </w:r>
                            <w:r>
                              <w:t xml:space="preserve"> services recipient.   _______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140AB" id="_x0000_t202" coordsize="21600,21600" o:spt="202" path="m,l,21600r21600,l21600,xe">
                <v:stroke joinstyle="miter"/>
                <v:path gradientshapeok="t" o:connecttype="rect"/>
              </v:shapetype>
              <v:shape id="Text Box 2" o:spid="_x0000_s1026" type="#_x0000_t202" style="position:absolute;margin-left:357.35pt;margin-top:-22.15pt;width:202.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" fillcolor="white [3201]" strokeweight=".5pt">
                <v:textbox>
                  <w:txbxContent>
                    <w:p w:rsidR="004D0219" w:rsidRDefault="004D0219" w:rsidP="004D0219">
                      <w:r>
                        <w:t xml:space="preserve">__ /__/______ Date Received by School System if </w:t>
                      </w:r>
                      <w:r w:rsidR="008F7A7B">
                        <w:t>Individual is 14-24 YO and IDEA</w:t>
                      </w:r>
                      <w:bookmarkStart w:id="1" w:name="_GoBack"/>
                      <w:bookmarkEnd w:id="1"/>
                      <w:r>
                        <w:t xml:space="preserve"> services recipient.   _______ Initial</w:t>
                      </w:r>
                    </w:p>
                  </w:txbxContent>
                </v:textbox>
                <w10:wrap anchorx="margin"/>
              </v:shape>
            </w:pict>
          </mc:Fallback>
        </mc:AlternateContent>
      </w:r>
      <w:r w:rsidR="00E90A44">
        <w:rPr>
          <w:rFonts w:ascii="Arial" w:hAnsi="Arial" w:cs="Arial"/>
        </w:rPr>
        <w:t>d</w:t>
      </w:r>
      <w:r w:rsidR="004377F4">
        <w:rPr>
          <w:rFonts w:ascii="Arial" w:hAnsi="Arial" w:cs="Arial"/>
        </w:rPr>
        <w:t>sb</w:t>
      </w:r>
      <w:r w:rsidR="00E90A44">
        <w:rPr>
          <w:rFonts w:ascii="Arial" w:hAnsi="Arial" w:cs="Arial"/>
        </w:rPr>
        <w:t>-</w:t>
      </w:r>
      <w:r w:rsidR="004377F4">
        <w:rPr>
          <w:rFonts w:ascii="Arial" w:hAnsi="Arial" w:cs="Arial"/>
        </w:rPr>
        <w:t>4008sub-VR</w:t>
      </w:r>
      <w:r w:rsidR="004377F4" w:rsidRPr="00517C21">
        <w:rPr>
          <w:rFonts w:ascii="Arial" w:hAnsi="Arial" w:cs="Arial"/>
        </w:rPr>
        <w:t>-</w:t>
      </w:r>
      <w:r w:rsidR="00895987" w:rsidRPr="00517C21">
        <w:rPr>
          <w:rFonts w:ascii="Arial" w:hAnsi="Arial" w:cs="Arial"/>
        </w:rPr>
        <w:t>DOC</w:t>
      </w:r>
      <w:r w:rsidR="00895987">
        <w:t xml:space="preserve"> </w:t>
      </w:r>
      <w:r w:rsidR="00895987" w:rsidRPr="006949BC">
        <w:rPr>
          <w:b/>
        </w:rPr>
        <w:t>RECORD</w:t>
      </w:r>
      <w:r w:rsidR="006949BC">
        <w:rPr>
          <w:b/>
        </w:rPr>
        <w:t xml:space="preserve"> OF TRANSITION &amp; PETS </w:t>
      </w:r>
      <w:r w:rsidRPr="004D0219">
        <w:rPr>
          <w:b/>
        </w:rPr>
        <w:t>SERVICES</w:t>
      </w:r>
      <w:r>
        <w:rPr>
          <w:b/>
        </w:rPr>
        <w:t xml:space="preserve"> </w:t>
      </w:r>
      <w:r w:rsidR="006949BC">
        <w:rPr>
          <w:b/>
        </w:rPr>
        <w:t>RECEIVED</w:t>
      </w:r>
    </w:p>
    <w:p w:rsidR="00D4429B" w:rsidRDefault="00415ADD" w:rsidP="00D4429B">
      <w:pPr>
        <w:tabs>
          <w:tab w:val="left" w:pos="435"/>
          <w:tab w:val="center" w:pos="5400"/>
        </w:tabs>
        <w:rPr>
          <w:b/>
        </w:rPr>
      </w:pPr>
      <w:r>
        <w:t>New 9</w:t>
      </w:r>
      <w:r w:rsidR="004D0219">
        <w:t>/2016    A copy is to be retained by DVR</w:t>
      </w:r>
      <w:r w:rsidR="00044BAA">
        <w:t>S</w:t>
      </w:r>
      <w:r w:rsidR="004D0219">
        <w:t>/DSB</w:t>
      </w:r>
      <w:r w:rsidR="00D4429B">
        <w:rPr>
          <w:b/>
        </w:rPr>
        <w:tab/>
      </w:r>
    </w:p>
    <w:tbl>
      <w:tblPr>
        <w:tblStyle w:val="TableGrid"/>
        <w:tblW w:w="0" w:type="auto"/>
        <w:tblLook w:val="04A0" w:firstRow="1" w:lastRow="0" w:firstColumn="1" w:lastColumn="0" w:noHBand="0" w:noVBand="1"/>
      </w:tblPr>
      <w:tblGrid>
        <w:gridCol w:w="3596"/>
        <w:gridCol w:w="3597"/>
        <w:gridCol w:w="3597"/>
      </w:tblGrid>
      <w:tr w:rsidR="00D4429B" w:rsidRPr="00D4429B" w:rsidTr="00D4429B">
        <w:tc>
          <w:tcPr>
            <w:tcW w:w="3596" w:type="dxa"/>
          </w:tcPr>
          <w:p w:rsidR="00D4429B" w:rsidRPr="00D4429B" w:rsidRDefault="00D4429B" w:rsidP="00D4429B">
            <w:pPr>
              <w:tabs>
                <w:tab w:val="left" w:pos="435"/>
                <w:tab w:val="center" w:pos="5400"/>
              </w:tabs>
              <w:rPr>
                <w:rFonts w:ascii="Arial" w:hAnsi="Arial" w:cs="Arial"/>
                <w:b/>
                <w:sz w:val="28"/>
                <w:szCs w:val="28"/>
              </w:rPr>
            </w:pPr>
            <w:r w:rsidRPr="00D4429B">
              <w:rPr>
                <w:rFonts w:ascii="Arial" w:hAnsi="Arial" w:cs="Arial"/>
                <w:b/>
                <w:sz w:val="28"/>
                <w:szCs w:val="28"/>
              </w:rPr>
              <w:t>NC Division of Vocational Rehabilitation  Services</w:t>
            </w:r>
          </w:p>
        </w:tc>
        <w:tc>
          <w:tcPr>
            <w:tcW w:w="3597" w:type="dxa"/>
          </w:tcPr>
          <w:p w:rsidR="00D4429B" w:rsidRDefault="00D4429B" w:rsidP="00D4429B">
            <w:pPr>
              <w:tabs>
                <w:tab w:val="left" w:pos="435"/>
                <w:tab w:val="center" w:pos="5400"/>
              </w:tabs>
              <w:rPr>
                <w:b/>
              </w:rPr>
            </w:pPr>
            <w:r>
              <w:rPr>
                <w:b/>
              </w:rPr>
              <w:t xml:space="preserve">                  </w:t>
            </w:r>
            <w:r w:rsidRPr="00A27840">
              <w:rPr>
                <w:b/>
                <w:noProof/>
              </w:rPr>
              <w:drawing>
                <wp:inline distT="0" distB="0" distL="0" distR="0" wp14:anchorId="5759C593" wp14:editId="29FD8606">
                  <wp:extent cx="732331" cy="581660"/>
                  <wp:effectExtent l="57150" t="19050" r="48895" b="1041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732331" cy="581660"/>
                          </a:xfrm>
                          <a:prstGeom prst="rect">
                            <a:avLst/>
                          </a:prstGeom>
                          <a:effectLst>
                            <a:outerShdw blurRad="50800" dist="38100" dir="5400000" algn="t" rotWithShape="0">
                              <a:prstClr val="black">
                                <a:alpha val="40000"/>
                              </a:prstClr>
                            </a:outerShdw>
                          </a:effectLst>
                        </pic:spPr>
                      </pic:pic>
                    </a:graphicData>
                  </a:graphic>
                </wp:inline>
              </w:drawing>
            </w:r>
          </w:p>
        </w:tc>
        <w:tc>
          <w:tcPr>
            <w:tcW w:w="3597" w:type="dxa"/>
          </w:tcPr>
          <w:p w:rsidR="00FC6ACB" w:rsidRDefault="00D4429B" w:rsidP="00D4429B">
            <w:pPr>
              <w:tabs>
                <w:tab w:val="left" w:pos="435"/>
                <w:tab w:val="center" w:pos="5400"/>
              </w:tabs>
              <w:rPr>
                <w:rFonts w:ascii="Arial" w:hAnsi="Arial" w:cs="Arial"/>
                <w:b/>
                <w:sz w:val="28"/>
                <w:szCs w:val="28"/>
              </w:rPr>
            </w:pPr>
            <w:r w:rsidRPr="00D4429B">
              <w:rPr>
                <w:rFonts w:ascii="Arial" w:hAnsi="Arial" w:cs="Arial"/>
                <w:b/>
                <w:sz w:val="28"/>
                <w:szCs w:val="28"/>
              </w:rPr>
              <w:t xml:space="preserve">NC  Division of </w:t>
            </w:r>
          </w:p>
          <w:p w:rsidR="00D4429B" w:rsidRPr="00D4429B" w:rsidRDefault="00D4429B" w:rsidP="00D4429B">
            <w:pPr>
              <w:tabs>
                <w:tab w:val="left" w:pos="435"/>
                <w:tab w:val="center" w:pos="5400"/>
              </w:tabs>
              <w:rPr>
                <w:rFonts w:ascii="Arial" w:hAnsi="Arial" w:cs="Arial"/>
                <w:b/>
                <w:sz w:val="28"/>
                <w:szCs w:val="28"/>
              </w:rPr>
            </w:pPr>
            <w:r w:rsidRPr="00D4429B">
              <w:rPr>
                <w:rFonts w:ascii="Arial" w:hAnsi="Arial" w:cs="Arial"/>
                <w:b/>
                <w:sz w:val="28"/>
                <w:szCs w:val="28"/>
              </w:rPr>
              <w:t>Services for the Blind</w:t>
            </w:r>
          </w:p>
        </w:tc>
      </w:tr>
    </w:tbl>
    <w:p w:rsidR="004D0219" w:rsidRDefault="004D0219" w:rsidP="00EB7422">
      <w:pPr>
        <w:pStyle w:val="Default"/>
        <w:jc w:val="both"/>
        <w:rPr>
          <w:b/>
          <w:sz w:val="22"/>
          <w:szCs w:val="22"/>
        </w:rPr>
      </w:pPr>
    </w:p>
    <w:p w:rsidR="00D4429B" w:rsidRPr="00C642FF" w:rsidRDefault="00D4429B" w:rsidP="00415ADD">
      <w:pPr>
        <w:tabs>
          <w:tab w:val="left" w:pos="435"/>
          <w:tab w:val="center" w:pos="5400"/>
        </w:tabs>
        <w:rPr>
          <w:sz w:val="16"/>
          <w:szCs w:val="16"/>
        </w:rPr>
      </w:pPr>
      <w:r w:rsidRPr="00D4429B">
        <w:rPr>
          <w:b/>
        </w:rPr>
        <w:t>Purpose:</w:t>
      </w:r>
      <w:r w:rsidRPr="00D4429B">
        <w:t xml:space="preserve"> Pursuant to Section 511 of the Rehabilitation Act as enacted by the Workforce Innovations and Opportunities Act, prior to pursuing employment earning subminimum wage, it must be documented that the individual </w:t>
      </w:r>
      <w:r w:rsidR="00C53C59">
        <w:t xml:space="preserve">with a disability </w:t>
      </w:r>
      <w:r w:rsidRPr="00D4429B">
        <w:t xml:space="preserve">has been given the opportunity to receive employment related services designed to enable </w:t>
      </w:r>
      <w:r w:rsidR="00C53C59">
        <w:t>them</w:t>
      </w:r>
      <w:r w:rsidRPr="00D4429B">
        <w:t xml:space="preserve"> to explore, discover, experience and </w:t>
      </w:r>
      <w:r w:rsidR="00C53C59">
        <w:t xml:space="preserve">seek to </w:t>
      </w:r>
      <w:r w:rsidRPr="00D4429B">
        <w:t>attain competitive integrated employment in a manner that facilitates that individual’s or their representative’s informed choice and decision-making.</w:t>
      </w:r>
      <w:r w:rsidR="0023786D">
        <w:t xml:space="preserve"> </w:t>
      </w:r>
      <w:r w:rsidR="00415ADD" w:rsidRPr="00EC2B6C">
        <w:rPr>
          <w:b/>
        </w:rPr>
        <w:t>This form provides documentation that the individual MUST present at regular intervals to their employer paying subminimum wages OR THEY WILL NOT BE ABLE TO WORK</w:t>
      </w:r>
      <w:r w:rsidR="00415ADD">
        <w:rPr>
          <w:b/>
        </w:rPr>
        <w:t xml:space="preserve"> and receive subminimum wages</w:t>
      </w:r>
      <w:r w:rsidR="00415ADD" w:rsidRPr="00EC2B6C">
        <w:rPr>
          <w:b/>
        </w:rPr>
        <w:t>.</w:t>
      </w:r>
    </w:p>
    <w:tbl>
      <w:tblPr>
        <w:tblStyle w:val="TableGrid"/>
        <w:tblW w:w="0" w:type="auto"/>
        <w:tblInd w:w="-5" w:type="dxa"/>
        <w:tblLayout w:type="fixed"/>
        <w:tblLook w:val="04A0" w:firstRow="1" w:lastRow="0" w:firstColumn="1" w:lastColumn="0" w:noHBand="0" w:noVBand="1"/>
      </w:tblPr>
      <w:tblGrid>
        <w:gridCol w:w="3197"/>
        <w:gridCol w:w="2113"/>
        <w:gridCol w:w="4140"/>
        <w:gridCol w:w="1345"/>
      </w:tblGrid>
      <w:tr w:rsidR="00EB7422" w:rsidTr="000E7E0D">
        <w:tc>
          <w:tcPr>
            <w:tcW w:w="3197" w:type="dxa"/>
          </w:tcPr>
          <w:p w:rsidR="00EB7422" w:rsidRDefault="00EB7422" w:rsidP="00EB7422">
            <w:pPr>
              <w:pStyle w:val="ListParagraph"/>
              <w:ind w:left="0"/>
            </w:pPr>
            <w:r>
              <w:t xml:space="preserve">Individual’s Name   Last, First, MI  </w:t>
            </w:r>
          </w:p>
        </w:tc>
        <w:tc>
          <w:tcPr>
            <w:tcW w:w="2113" w:type="dxa"/>
          </w:tcPr>
          <w:p w:rsidR="00EB7422" w:rsidRDefault="00EB7422" w:rsidP="000B2C44">
            <w:pPr>
              <w:pStyle w:val="ListParagraph"/>
              <w:ind w:left="0"/>
            </w:pPr>
            <w:r>
              <w:t xml:space="preserve"> Date of Birth      MM/DD/YYYY </w:t>
            </w:r>
          </w:p>
        </w:tc>
        <w:tc>
          <w:tcPr>
            <w:tcW w:w="4140" w:type="dxa"/>
          </w:tcPr>
          <w:p w:rsidR="00EB7422" w:rsidRDefault="004D0219" w:rsidP="000B2C44">
            <w:pPr>
              <w:pStyle w:val="ListParagraph"/>
              <w:ind w:left="0"/>
            </w:pPr>
            <w:r>
              <w:t>Client ID</w:t>
            </w:r>
            <w:r w:rsidR="000E7E0D">
              <w:t xml:space="preserve">:  </w:t>
            </w:r>
          </w:p>
        </w:tc>
        <w:tc>
          <w:tcPr>
            <w:tcW w:w="1345" w:type="dxa"/>
          </w:tcPr>
          <w:p w:rsidR="00EB7422" w:rsidRDefault="00EB7422" w:rsidP="000B2C44">
            <w:pPr>
              <w:pStyle w:val="ListParagraph"/>
              <w:ind w:left="0"/>
            </w:pPr>
            <w:r>
              <w:t>Date Form Completed</w:t>
            </w:r>
            <w:r w:rsidR="004D0219">
              <w:t>/Updated</w:t>
            </w:r>
          </w:p>
        </w:tc>
      </w:tr>
      <w:tr w:rsidR="00EB7422" w:rsidTr="000E7E0D">
        <w:tc>
          <w:tcPr>
            <w:tcW w:w="3197" w:type="dxa"/>
          </w:tcPr>
          <w:p w:rsidR="00EB7422" w:rsidRDefault="00E90A44" w:rsidP="000B2C44">
            <w:pPr>
              <w:pStyle w:val="ListParagraph"/>
              <w:ind w:left="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0E7E0D" w:rsidRDefault="000E7E0D" w:rsidP="000B2C44">
            <w:pPr>
              <w:pStyle w:val="ListParagraph"/>
              <w:ind w:left="0"/>
            </w:pPr>
          </w:p>
        </w:tc>
        <w:tc>
          <w:tcPr>
            <w:tcW w:w="2113" w:type="dxa"/>
          </w:tcPr>
          <w:p w:rsidR="00EB7422" w:rsidRDefault="00E90A44" w:rsidP="000B2C44">
            <w:pPr>
              <w:pStyle w:val="ListParagraph"/>
              <w:ind w:left="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140" w:type="dxa"/>
          </w:tcPr>
          <w:p w:rsidR="00EB7422" w:rsidRDefault="000E7E0D" w:rsidP="000B2C44">
            <w:pPr>
              <w:pStyle w:val="ListParagraph"/>
              <w:ind w:left="0"/>
            </w:pPr>
            <w:r>
              <w:t xml:space="preserve">BEAM ID if Different:  </w:t>
            </w:r>
            <w:r w:rsidR="00626D65">
              <w:fldChar w:fldCharType="begin">
                <w:ffData>
                  <w:name w:val="Text26"/>
                  <w:enabled/>
                  <w:calcOnExit w:val="0"/>
                  <w:textInput/>
                </w:ffData>
              </w:fldChar>
            </w:r>
            <w:bookmarkStart w:id="2" w:name="Text26"/>
            <w:r w:rsidR="00626D65">
              <w:instrText xml:space="preserve"> FORMTEXT </w:instrText>
            </w:r>
            <w:r w:rsidR="00626D65">
              <w:fldChar w:fldCharType="separate"/>
            </w:r>
            <w:r w:rsidR="00626D65">
              <w:rPr>
                <w:noProof/>
              </w:rPr>
              <w:t> </w:t>
            </w:r>
            <w:r w:rsidR="00626D65">
              <w:rPr>
                <w:noProof/>
              </w:rPr>
              <w:t> </w:t>
            </w:r>
            <w:r w:rsidR="00626D65">
              <w:rPr>
                <w:noProof/>
              </w:rPr>
              <w:t> </w:t>
            </w:r>
            <w:r w:rsidR="00626D65">
              <w:rPr>
                <w:noProof/>
              </w:rPr>
              <w:t> </w:t>
            </w:r>
            <w:r w:rsidR="00626D65">
              <w:rPr>
                <w:noProof/>
              </w:rPr>
              <w:t> </w:t>
            </w:r>
            <w:r w:rsidR="00626D65">
              <w:fldChar w:fldCharType="end"/>
            </w:r>
            <w:bookmarkEnd w:id="2"/>
          </w:p>
        </w:tc>
        <w:tc>
          <w:tcPr>
            <w:tcW w:w="1345" w:type="dxa"/>
          </w:tcPr>
          <w:p w:rsidR="00EB7422" w:rsidRDefault="00E90A44" w:rsidP="000B2C44">
            <w:pPr>
              <w:pStyle w:val="ListParagraph"/>
              <w:ind w:left="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0E7E0D" w:rsidRPr="000E7E0D" w:rsidRDefault="000E7E0D" w:rsidP="00C642FF">
      <w:pPr>
        <w:rPr>
          <w:b/>
          <w:sz w:val="16"/>
          <w:szCs w:val="16"/>
        </w:rPr>
      </w:pPr>
    </w:p>
    <w:p w:rsidR="00C642FF" w:rsidRPr="00D81544" w:rsidRDefault="00935456" w:rsidP="00C642FF">
      <w:pPr>
        <w:rPr>
          <w:b/>
        </w:rPr>
      </w:pPr>
      <w:r>
        <w:rPr>
          <w:b/>
        </w:rPr>
        <w:t xml:space="preserve">Prior to 7/22/2016 was Individual Employed Earning Subminimum Wages, as allowable by Wage and Hour 14 (c) Certificate? (Y / N) </w:t>
      </w:r>
      <w:r w:rsidR="00E90A44">
        <w:rPr>
          <w:b/>
        </w:rPr>
        <w:fldChar w:fldCharType="begin">
          <w:ffData>
            <w:name w:val="Text3"/>
            <w:enabled/>
            <w:calcOnExit w:val="0"/>
            <w:textInput/>
          </w:ffData>
        </w:fldChar>
      </w:r>
      <w:bookmarkStart w:id="4" w:name="Text3"/>
      <w:r w:rsidR="00E90A44">
        <w:rPr>
          <w:b/>
        </w:rPr>
        <w:instrText xml:space="preserve"> FORMTEXT </w:instrText>
      </w:r>
      <w:r w:rsidR="00E90A44">
        <w:rPr>
          <w:b/>
        </w:rPr>
      </w:r>
      <w:r w:rsidR="00E90A44">
        <w:rPr>
          <w:b/>
        </w:rPr>
        <w:fldChar w:fldCharType="separate"/>
      </w:r>
      <w:r w:rsidR="00E90A44">
        <w:rPr>
          <w:b/>
          <w:noProof/>
        </w:rPr>
        <w:t> </w:t>
      </w:r>
      <w:r w:rsidR="00E90A44">
        <w:rPr>
          <w:b/>
          <w:noProof/>
        </w:rPr>
        <w:t> </w:t>
      </w:r>
      <w:r w:rsidR="00E90A44">
        <w:rPr>
          <w:b/>
          <w:noProof/>
        </w:rPr>
        <w:t> </w:t>
      </w:r>
      <w:r w:rsidR="00E90A44">
        <w:rPr>
          <w:b/>
          <w:noProof/>
        </w:rPr>
        <w:t> </w:t>
      </w:r>
      <w:r w:rsidR="00E90A44">
        <w:rPr>
          <w:b/>
          <w:noProof/>
        </w:rPr>
        <w:t> </w:t>
      </w:r>
      <w:r w:rsidR="00E90A44">
        <w:rPr>
          <w:b/>
        </w:rPr>
        <w:fldChar w:fldCharType="end"/>
      </w:r>
      <w:bookmarkEnd w:id="4"/>
      <w:r w:rsidR="00E90A44">
        <w:rPr>
          <w:b/>
        </w:rPr>
        <w:br/>
      </w:r>
      <w:r w:rsidR="00C642FF" w:rsidRPr="00D81544">
        <w:rPr>
          <w:b/>
        </w:rPr>
        <w:t>__________________________________________________________________________________________________</w:t>
      </w:r>
    </w:p>
    <w:p w:rsidR="00C642FF" w:rsidRPr="00935456" w:rsidRDefault="00AD456F" w:rsidP="00AD456F">
      <w:pPr>
        <w:rPr>
          <w:b/>
          <w:sz w:val="24"/>
          <w:szCs w:val="24"/>
        </w:rPr>
      </w:pPr>
      <w:r w:rsidRPr="00935456">
        <w:rPr>
          <w:b/>
          <w:sz w:val="24"/>
          <w:szCs w:val="24"/>
        </w:rPr>
        <w:t>SERVICES DOCUMENTATION SECTION:</w:t>
      </w:r>
    </w:p>
    <w:tbl>
      <w:tblPr>
        <w:tblStyle w:val="TableGrid"/>
        <w:tblW w:w="0" w:type="auto"/>
        <w:tblInd w:w="-5" w:type="dxa"/>
        <w:tblLook w:val="04A0" w:firstRow="1" w:lastRow="0" w:firstColumn="1" w:lastColumn="0" w:noHBand="0" w:noVBand="1"/>
      </w:tblPr>
      <w:tblGrid>
        <w:gridCol w:w="3960"/>
        <w:gridCol w:w="3600"/>
        <w:gridCol w:w="1620"/>
        <w:gridCol w:w="1615"/>
      </w:tblGrid>
      <w:tr w:rsidR="00EB7422" w:rsidTr="00EB7422">
        <w:tc>
          <w:tcPr>
            <w:tcW w:w="3960" w:type="dxa"/>
          </w:tcPr>
          <w:p w:rsidR="00EB7422" w:rsidRPr="00AC5B35" w:rsidRDefault="00EB7422" w:rsidP="000B2C44">
            <w:pPr>
              <w:pStyle w:val="ListParagraph"/>
              <w:ind w:left="0"/>
              <w:rPr>
                <w:b/>
              </w:rPr>
            </w:pPr>
            <w:r w:rsidRPr="00AC5B35">
              <w:rPr>
                <w:b/>
              </w:rPr>
              <w:t>Service Description</w:t>
            </w:r>
            <w:r w:rsidR="00AD456F" w:rsidRPr="00AC5B35">
              <w:rPr>
                <w:b/>
              </w:rPr>
              <w:t xml:space="preserve"> (Transition; PETS</w:t>
            </w:r>
            <w:r w:rsidR="00E058A8" w:rsidRPr="00AC5B35">
              <w:rPr>
                <w:b/>
              </w:rPr>
              <w:t xml:space="preserve"> Pre Employment Transition Services—Career Counseling</w:t>
            </w:r>
            <w:r w:rsidR="00AD456F" w:rsidRPr="00AC5B35">
              <w:rPr>
                <w:b/>
              </w:rPr>
              <w:t>; Information and Referral, etc.)</w:t>
            </w:r>
            <w:r w:rsidR="00622F00">
              <w:rPr>
                <w:b/>
              </w:rPr>
              <w:t xml:space="preserve"> NOTE: if c</w:t>
            </w:r>
            <w:r w:rsidR="00622F00" w:rsidRPr="00622F00">
              <w:rPr>
                <w:b/>
              </w:rPr>
              <w:t>opy of Transition Plan is Obtained, please attach and reference</w:t>
            </w:r>
          </w:p>
        </w:tc>
        <w:tc>
          <w:tcPr>
            <w:tcW w:w="3600" w:type="dxa"/>
          </w:tcPr>
          <w:p w:rsidR="00EB7422" w:rsidRPr="00AC5B35" w:rsidRDefault="00EB7422" w:rsidP="000B2C44">
            <w:pPr>
              <w:pStyle w:val="ListParagraph"/>
              <w:ind w:left="0"/>
              <w:rPr>
                <w:b/>
              </w:rPr>
            </w:pPr>
            <w:r w:rsidRPr="00AC5B35">
              <w:rPr>
                <w:b/>
              </w:rPr>
              <w:t>Provider Name/ Signature</w:t>
            </w:r>
          </w:p>
        </w:tc>
        <w:tc>
          <w:tcPr>
            <w:tcW w:w="1620" w:type="dxa"/>
          </w:tcPr>
          <w:p w:rsidR="00EB7422" w:rsidRPr="00AC5B35" w:rsidRDefault="00EB7422" w:rsidP="000B2C44">
            <w:pPr>
              <w:pStyle w:val="ListParagraph"/>
              <w:ind w:left="0"/>
              <w:rPr>
                <w:b/>
              </w:rPr>
            </w:pPr>
            <w:r w:rsidRPr="00AC5B35">
              <w:rPr>
                <w:b/>
              </w:rPr>
              <w:t>Agency</w:t>
            </w:r>
          </w:p>
        </w:tc>
        <w:tc>
          <w:tcPr>
            <w:tcW w:w="1615" w:type="dxa"/>
          </w:tcPr>
          <w:p w:rsidR="00EB7422" w:rsidRPr="00AC5B35" w:rsidRDefault="00AD456F" w:rsidP="000B2C44">
            <w:pPr>
              <w:pStyle w:val="ListParagraph"/>
              <w:ind w:left="0"/>
              <w:rPr>
                <w:b/>
              </w:rPr>
            </w:pPr>
            <w:r w:rsidRPr="00AC5B35">
              <w:rPr>
                <w:b/>
              </w:rPr>
              <w:t xml:space="preserve">Certificate </w:t>
            </w:r>
            <w:r w:rsidR="00EB7422" w:rsidRPr="00AC5B35">
              <w:rPr>
                <w:b/>
              </w:rPr>
              <w:t>Date</w:t>
            </w:r>
          </w:p>
        </w:tc>
      </w:tr>
      <w:tr w:rsidR="00EB7422" w:rsidTr="00EB7422">
        <w:tc>
          <w:tcPr>
            <w:tcW w:w="3960" w:type="dxa"/>
          </w:tcPr>
          <w:p w:rsidR="00EB7422" w:rsidRDefault="00E90A44" w:rsidP="000B2C44">
            <w:pPr>
              <w:pStyle w:val="ListParagraph"/>
              <w:ind w:left="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600" w:type="dxa"/>
          </w:tcPr>
          <w:p w:rsidR="00EB7422" w:rsidRDefault="00E90A44" w:rsidP="000B2C44">
            <w:pPr>
              <w:pStyle w:val="ListParagraph"/>
              <w:ind w:left="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20" w:type="dxa"/>
          </w:tcPr>
          <w:p w:rsidR="00EB7422" w:rsidRDefault="00E90A44" w:rsidP="000B2C44">
            <w:pPr>
              <w:pStyle w:val="ListParagraph"/>
              <w:ind w:left="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15" w:type="dxa"/>
          </w:tcPr>
          <w:p w:rsidR="00EB7422" w:rsidRDefault="00E90A44" w:rsidP="000B2C44">
            <w:pPr>
              <w:pStyle w:val="ListParagraph"/>
              <w:ind w:left="0"/>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A44" w:rsidTr="00EB7422">
        <w:tc>
          <w:tcPr>
            <w:tcW w:w="3960" w:type="dxa"/>
          </w:tcPr>
          <w:p w:rsidR="00E90A44" w:rsidRDefault="00E90A44" w:rsidP="00E90A44">
            <w:pPr>
              <w:pStyle w:val="ListParagraph"/>
              <w:ind w:left="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Pr>
          <w:p w:rsidR="00E90A44" w:rsidRDefault="00E90A44" w:rsidP="00E90A44">
            <w:pPr>
              <w:pStyle w:val="ListParagraph"/>
              <w:ind w:left="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rsidR="00E90A44" w:rsidRDefault="00E90A44" w:rsidP="00E90A44">
            <w:pPr>
              <w:pStyle w:val="ListParagraph"/>
              <w:ind w:left="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5" w:type="dxa"/>
          </w:tcPr>
          <w:p w:rsidR="00E90A44" w:rsidRDefault="00E90A44" w:rsidP="00E90A44">
            <w:pPr>
              <w:pStyle w:val="ListParagraph"/>
              <w:ind w:left="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35456" w:rsidRPr="00935456" w:rsidRDefault="00935456" w:rsidP="00935456">
      <w:pPr>
        <w:rPr>
          <w:b/>
          <w:sz w:val="24"/>
          <w:szCs w:val="24"/>
        </w:rPr>
      </w:pPr>
      <w:r>
        <w:rPr>
          <w:b/>
          <w:sz w:val="24"/>
          <w:szCs w:val="24"/>
        </w:rPr>
        <w:lastRenderedPageBreak/>
        <w:t>DETERMINATION</w:t>
      </w:r>
      <w:r w:rsidRPr="00935456">
        <w:rPr>
          <w:b/>
          <w:sz w:val="24"/>
          <w:szCs w:val="24"/>
        </w:rPr>
        <w:t xml:space="preserve"> SECTION:</w:t>
      </w:r>
    </w:p>
    <w:tbl>
      <w:tblPr>
        <w:tblStyle w:val="TableGrid"/>
        <w:tblW w:w="10800" w:type="dxa"/>
        <w:tblInd w:w="-5" w:type="dxa"/>
        <w:tblLook w:val="04A0" w:firstRow="1" w:lastRow="0" w:firstColumn="1" w:lastColumn="0" w:noHBand="0" w:noVBand="1"/>
      </w:tblPr>
      <w:tblGrid>
        <w:gridCol w:w="2430"/>
        <w:gridCol w:w="2449"/>
        <w:gridCol w:w="1421"/>
        <w:gridCol w:w="2700"/>
        <w:gridCol w:w="1800"/>
      </w:tblGrid>
      <w:tr w:rsidR="00E058A8" w:rsidTr="004D0219">
        <w:tc>
          <w:tcPr>
            <w:tcW w:w="2430" w:type="dxa"/>
          </w:tcPr>
          <w:p w:rsidR="00E058A8" w:rsidRPr="00AC5B35" w:rsidRDefault="00E058A8" w:rsidP="000B2C44">
            <w:pPr>
              <w:pStyle w:val="ListParagraph"/>
              <w:ind w:left="0"/>
              <w:rPr>
                <w:b/>
              </w:rPr>
            </w:pPr>
            <w:r w:rsidRPr="00AC5B35">
              <w:rPr>
                <w:b/>
              </w:rPr>
              <w:t>Determination:</w:t>
            </w:r>
          </w:p>
        </w:tc>
        <w:tc>
          <w:tcPr>
            <w:tcW w:w="2449" w:type="dxa"/>
          </w:tcPr>
          <w:p w:rsidR="00E058A8" w:rsidRPr="00AC5B35" w:rsidRDefault="004D0219" w:rsidP="000B2C44">
            <w:pPr>
              <w:pStyle w:val="ListParagraph"/>
              <w:ind w:left="0"/>
              <w:rPr>
                <w:b/>
              </w:rPr>
            </w:pPr>
            <w:r>
              <w:rPr>
                <w:b/>
              </w:rPr>
              <w:t>D</w:t>
            </w:r>
            <w:r w:rsidR="00E058A8" w:rsidRPr="00AC5B35">
              <w:rPr>
                <w:b/>
              </w:rPr>
              <w:t>VR</w:t>
            </w:r>
            <w:r>
              <w:rPr>
                <w:b/>
              </w:rPr>
              <w:t>S</w:t>
            </w:r>
            <w:r w:rsidR="00E058A8" w:rsidRPr="00AC5B35">
              <w:rPr>
                <w:b/>
              </w:rPr>
              <w:t>/DSB  Name/Signature</w:t>
            </w:r>
          </w:p>
        </w:tc>
        <w:tc>
          <w:tcPr>
            <w:tcW w:w="1421" w:type="dxa"/>
          </w:tcPr>
          <w:p w:rsidR="00E058A8" w:rsidRPr="00AC5B35" w:rsidRDefault="00E058A8" w:rsidP="000B2C44">
            <w:pPr>
              <w:pStyle w:val="ListParagraph"/>
              <w:ind w:left="0"/>
              <w:rPr>
                <w:b/>
              </w:rPr>
            </w:pPr>
            <w:r w:rsidRPr="00AC5B35">
              <w:rPr>
                <w:b/>
              </w:rPr>
              <w:t>Date</w:t>
            </w:r>
          </w:p>
        </w:tc>
        <w:tc>
          <w:tcPr>
            <w:tcW w:w="2700" w:type="dxa"/>
          </w:tcPr>
          <w:p w:rsidR="00E058A8" w:rsidRPr="00AC5B35" w:rsidRDefault="004D0219" w:rsidP="000B2C44">
            <w:pPr>
              <w:pStyle w:val="ListParagraph"/>
              <w:ind w:left="0"/>
              <w:rPr>
                <w:b/>
              </w:rPr>
            </w:pPr>
            <w:r>
              <w:rPr>
                <w:b/>
              </w:rPr>
              <w:t>D</w:t>
            </w:r>
            <w:r w:rsidR="00E058A8" w:rsidRPr="00AC5B35">
              <w:rPr>
                <w:b/>
              </w:rPr>
              <w:t>VR</w:t>
            </w:r>
            <w:r>
              <w:rPr>
                <w:b/>
              </w:rPr>
              <w:t>S</w:t>
            </w:r>
            <w:r w:rsidR="00E058A8" w:rsidRPr="00AC5B35">
              <w:rPr>
                <w:b/>
              </w:rPr>
              <w:t>/DSB Supervisor (as applicable)</w:t>
            </w:r>
          </w:p>
        </w:tc>
        <w:tc>
          <w:tcPr>
            <w:tcW w:w="1800" w:type="dxa"/>
          </w:tcPr>
          <w:p w:rsidR="00E058A8" w:rsidRPr="00AC5B35" w:rsidRDefault="00E058A8" w:rsidP="000B2C44">
            <w:pPr>
              <w:pStyle w:val="ListParagraph"/>
              <w:ind w:left="0"/>
              <w:rPr>
                <w:b/>
              </w:rPr>
            </w:pPr>
            <w:r w:rsidRPr="00AC5B35">
              <w:rPr>
                <w:b/>
              </w:rPr>
              <w:t>Date</w:t>
            </w:r>
          </w:p>
        </w:tc>
      </w:tr>
      <w:tr w:rsidR="00E058A8" w:rsidTr="004D0219">
        <w:tc>
          <w:tcPr>
            <w:tcW w:w="2430" w:type="dxa"/>
          </w:tcPr>
          <w:p w:rsidR="00935456" w:rsidRDefault="00E90A44" w:rsidP="000B2C44">
            <w:pPr>
              <w:pStyle w:val="ListParagraph"/>
              <w:ind w:left="0"/>
            </w:pPr>
            <w:r>
              <w:fldChar w:fldCharType="begin">
                <w:ffData>
                  <w:name w:val="Check1"/>
                  <w:enabled/>
                  <w:calcOnExit w:val="0"/>
                  <w:checkBox>
                    <w:sizeAuto/>
                    <w:default w:val="0"/>
                  </w:checkBox>
                </w:ffData>
              </w:fldChar>
            </w:r>
            <w:bookmarkStart w:id="9" w:name="Check1"/>
            <w:r>
              <w:instrText xml:space="preserve"> FORMCHECKBOX </w:instrText>
            </w:r>
            <w:r w:rsidR="00F44C48">
              <w:fldChar w:fldCharType="separate"/>
            </w:r>
            <w:r>
              <w:fldChar w:fldCharType="end"/>
            </w:r>
            <w:bookmarkEnd w:id="9"/>
            <w:r w:rsidR="00653EE2">
              <w:t xml:space="preserve">  </w:t>
            </w:r>
            <w:r w:rsidR="004D0219">
              <w:t xml:space="preserve">  </w:t>
            </w:r>
            <w:r w:rsidR="00653EE2">
              <w:t>Eligible for VR</w:t>
            </w:r>
          </w:p>
          <w:p w:rsidR="00E058A8" w:rsidRDefault="00935456" w:rsidP="000B2C44">
            <w:pPr>
              <w:pStyle w:val="ListParagraph"/>
              <w:ind w:left="0"/>
            </w:pPr>
            <w:r>
              <w:t xml:space="preserve">        </w:t>
            </w:r>
            <w:r w:rsidR="00653EE2">
              <w:t xml:space="preserve"> Services</w:t>
            </w:r>
          </w:p>
          <w:p w:rsidR="00935456" w:rsidRDefault="00E90A44" w:rsidP="00653EE2">
            <w:pPr>
              <w:pStyle w:val="ListParagraph"/>
              <w:ind w:left="0"/>
            </w:pPr>
            <w:r>
              <w:fldChar w:fldCharType="begin">
                <w:ffData>
                  <w:name w:val="Check2"/>
                  <w:enabled/>
                  <w:calcOnExit w:val="0"/>
                  <w:checkBox>
                    <w:sizeAuto/>
                    <w:default w:val="0"/>
                  </w:checkBox>
                </w:ffData>
              </w:fldChar>
            </w:r>
            <w:bookmarkStart w:id="10" w:name="Check2"/>
            <w:r>
              <w:instrText xml:space="preserve"> FORMCHECKBOX </w:instrText>
            </w:r>
            <w:r w:rsidR="00F44C48">
              <w:fldChar w:fldCharType="separate"/>
            </w:r>
            <w:r>
              <w:fldChar w:fldCharType="end"/>
            </w:r>
            <w:bookmarkEnd w:id="10"/>
            <w:r w:rsidR="004D0219">
              <w:t xml:space="preserve">  </w:t>
            </w:r>
            <w:r w:rsidR="00935456">
              <w:t xml:space="preserve">  </w:t>
            </w:r>
            <w:r w:rsidR="00653EE2">
              <w:t>Ineligible for VR</w:t>
            </w:r>
          </w:p>
          <w:p w:rsidR="00E90A44" w:rsidRDefault="00653EE2" w:rsidP="00C802BD">
            <w:pPr>
              <w:pStyle w:val="ListParagraph"/>
              <w:ind w:left="0"/>
            </w:pPr>
            <w:r>
              <w:t xml:space="preserve"> </w:t>
            </w:r>
            <w:r w:rsidR="00935456">
              <w:t xml:space="preserve">         </w:t>
            </w:r>
            <w:r>
              <w:t>Services</w:t>
            </w:r>
          </w:p>
          <w:bookmarkStart w:id="11" w:name="_GoBack"/>
          <w:p w:rsidR="00C802BD" w:rsidRDefault="00E90A44" w:rsidP="00C802BD">
            <w:pPr>
              <w:pStyle w:val="ListParagraph"/>
              <w:ind w:left="0"/>
            </w:pPr>
            <w:r>
              <w:fldChar w:fldCharType="begin">
                <w:ffData>
                  <w:name w:val="Check3"/>
                  <w:enabled/>
                  <w:calcOnExit w:val="0"/>
                  <w:checkBox>
                    <w:sizeAuto/>
                    <w:default w:val="0"/>
                    <w:checked w:val="0"/>
                  </w:checkBox>
                </w:ffData>
              </w:fldChar>
            </w:r>
            <w:bookmarkStart w:id="12" w:name="Check3"/>
            <w:r>
              <w:instrText xml:space="preserve"> FORMCHECKBOX </w:instrText>
            </w:r>
            <w:r w:rsidR="00F44C48">
              <w:fldChar w:fldCharType="separate"/>
            </w:r>
            <w:r>
              <w:fldChar w:fldCharType="end"/>
            </w:r>
            <w:bookmarkEnd w:id="12"/>
            <w:bookmarkEnd w:id="11"/>
            <w:r>
              <w:t xml:space="preserve">    </w:t>
            </w:r>
            <w:r w:rsidR="00C802BD">
              <w:t>In</w:t>
            </w:r>
            <w:r w:rsidR="00935456">
              <w:t xml:space="preserve"> </w:t>
            </w:r>
            <w:r w:rsidR="004D0219">
              <w:t>In</w:t>
            </w:r>
            <w:r w:rsidR="00C802BD">
              <w:t>dividual  was unable to achieve competitive integrated employment under IPE following reasonable period</w:t>
            </w:r>
          </w:p>
          <w:p w:rsidR="00E058A8" w:rsidRPr="00935456" w:rsidRDefault="00935456" w:rsidP="000B2C44">
            <w:pPr>
              <w:pStyle w:val="ListParagraph"/>
              <w:ind w:left="0"/>
              <w:rPr>
                <w:b/>
              </w:rPr>
            </w:pPr>
            <w:r w:rsidRPr="00935456">
              <w:rPr>
                <w:b/>
              </w:rPr>
              <w:t>Date VR Case Closed:</w:t>
            </w:r>
            <w:r w:rsidR="00E90A44">
              <w:rPr>
                <w:b/>
              </w:rPr>
              <w:fldChar w:fldCharType="begin">
                <w:ffData>
                  <w:name w:val="Text9"/>
                  <w:enabled/>
                  <w:calcOnExit w:val="0"/>
                  <w:textInput/>
                </w:ffData>
              </w:fldChar>
            </w:r>
            <w:bookmarkStart w:id="13" w:name="Text9"/>
            <w:r w:rsidR="00E90A44">
              <w:rPr>
                <w:b/>
              </w:rPr>
              <w:instrText xml:space="preserve"> FORMTEXT </w:instrText>
            </w:r>
            <w:r w:rsidR="00E90A44">
              <w:rPr>
                <w:b/>
              </w:rPr>
            </w:r>
            <w:r w:rsidR="00E90A44">
              <w:rPr>
                <w:b/>
              </w:rPr>
              <w:fldChar w:fldCharType="separate"/>
            </w:r>
            <w:r w:rsidR="00E90A44">
              <w:rPr>
                <w:b/>
                <w:noProof/>
              </w:rPr>
              <w:t> </w:t>
            </w:r>
            <w:r w:rsidR="00E90A44">
              <w:rPr>
                <w:b/>
                <w:noProof/>
              </w:rPr>
              <w:t> </w:t>
            </w:r>
            <w:r w:rsidR="00E90A44">
              <w:rPr>
                <w:b/>
                <w:noProof/>
              </w:rPr>
              <w:t> </w:t>
            </w:r>
            <w:r w:rsidR="00E90A44">
              <w:rPr>
                <w:b/>
                <w:noProof/>
              </w:rPr>
              <w:t> </w:t>
            </w:r>
            <w:r w:rsidR="00E90A44">
              <w:rPr>
                <w:b/>
                <w:noProof/>
              </w:rPr>
              <w:t> </w:t>
            </w:r>
            <w:r w:rsidR="00E90A44">
              <w:rPr>
                <w:b/>
              </w:rPr>
              <w:fldChar w:fldCharType="end"/>
            </w:r>
            <w:bookmarkEnd w:id="13"/>
          </w:p>
          <w:p w:rsidR="00935456" w:rsidRDefault="00935456" w:rsidP="000B2C44">
            <w:pPr>
              <w:pStyle w:val="ListParagraph"/>
              <w:ind w:left="0"/>
            </w:pPr>
          </w:p>
        </w:tc>
        <w:tc>
          <w:tcPr>
            <w:tcW w:w="2449" w:type="dxa"/>
          </w:tcPr>
          <w:p w:rsidR="00E058A8" w:rsidRDefault="00E90A44" w:rsidP="000B2C44">
            <w:pPr>
              <w:pStyle w:val="ListParagraph"/>
              <w:ind w:left="0"/>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21" w:type="dxa"/>
          </w:tcPr>
          <w:p w:rsidR="00E058A8" w:rsidRDefault="00E90A44" w:rsidP="000B2C44">
            <w:pPr>
              <w:pStyle w:val="ListParagraph"/>
              <w:ind w:left="0"/>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700" w:type="dxa"/>
          </w:tcPr>
          <w:p w:rsidR="00E058A8" w:rsidRDefault="00E90A44" w:rsidP="000B2C44">
            <w:pPr>
              <w:pStyle w:val="ListParagraph"/>
              <w:ind w:left="0"/>
            </w:pP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00" w:type="dxa"/>
          </w:tcPr>
          <w:p w:rsidR="00E058A8" w:rsidRDefault="00E90A44" w:rsidP="000B2C44">
            <w:pPr>
              <w:pStyle w:val="ListParagraph"/>
              <w:ind w:left="0"/>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058A8" w:rsidTr="004D0219">
        <w:tc>
          <w:tcPr>
            <w:tcW w:w="2430" w:type="dxa"/>
          </w:tcPr>
          <w:p w:rsidR="004D0219" w:rsidRDefault="004D0219" w:rsidP="000B2C44">
            <w:pPr>
              <w:pStyle w:val="ListParagraph"/>
              <w:ind w:left="0"/>
              <w:rPr>
                <w:b/>
              </w:rPr>
            </w:pPr>
          </w:p>
          <w:p w:rsidR="00E058A8" w:rsidRPr="00AC5B35" w:rsidRDefault="00E058A8" w:rsidP="000B2C44">
            <w:pPr>
              <w:pStyle w:val="ListParagraph"/>
              <w:ind w:left="0"/>
              <w:rPr>
                <w:b/>
              </w:rPr>
            </w:pPr>
            <w:r w:rsidRPr="00AC5B35">
              <w:rPr>
                <w:b/>
              </w:rPr>
              <w:t>Justification:</w:t>
            </w:r>
          </w:p>
          <w:p w:rsidR="00E058A8" w:rsidRDefault="00E058A8" w:rsidP="000B2C44">
            <w:pPr>
              <w:pStyle w:val="ListParagraph"/>
              <w:ind w:left="0"/>
            </w:pPr>
          </w:p>
          <w:p w:rsidR="004D0219" w:rsidRDefault="004D0219" w:rsidP="000B2C44">
            <w:pPr>
              <w:pStyle w:val="ListParagraph"/>
              <w:ind w:left="0"/>
            </w:pPr>
          </w:p>
          <w:p w:rsidR="00E058A8" w:rsidRDefault="00E058A8" w:rsidP="000B2C44">
            <w:pPr>
              <w:pStyle w:val="ListParagraph"/>
              <w:ind w:left="0"/>
            </w:pPr>
          </w:p>
        </w:tc>
        <w:tc>
          <w:tcPr>
            <w:tcW w:w="8370" w:type="dxa"/>
            <w:gridSpan w:val="4"/>
          </w:tcPr>
          <w:p w:rsidR="00E058A8" w:rsidRDefault="004D793D" w:rsidP="000B2C44">
            <w:pPr>
              <w:pStyle w:val="ListParagraph"/>
              <w:ind w:left="0"/>
            </w:pP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058A8" w:rsidTr="004D0219">
        <w:tc>
          <w:tcPr>
            <w:tcW w:w="2430" w:type="dxa"/>
          </w:tcPr>
          <w:p w:rsidR="00E058A8" w:rsidRDefault="00E058A8" w:rsidP="00E058A8">
            <w:pPr>
              <w:pStyle w:val="ListParagraph"/>
              <w:ind w:left="0"/>
              <w:rPr>
                <w:b/>
              </w:rPr>
            </w:pPr>
            <w:r w:rsidRPr="00AC5B35">
              <w:rPr>
                <w:b/>
              </w:rPr>
              <w:t>Date for Re-Evaluation :</w:t>
            </w:r>
          </w:p>
          <w:p w:rsidR="00935456" w:rsidRPr="00AC5B35" w:rsidRDefault="00935456" w:rsidP="00E058A8">
            <w:pPr>
              <w:pStyle w:val="ListParagraph"/>
              <w:ind w:left="0"/>
              <w:rPr>
                <w:b/>
              </w:rPr>
            </w:pPr>
          </w:p>
        </w:tc>
        <w:tc>
          <w:tcPr>
            <w:tcW w:w="8370" w:type="dxa"/>
            <w:gridSpan w:val="4"/>
          </w:tcPr>
          <w:p w:rsidR="00E058A8" w:rsidRDefault="004D793D" w:rsidP="000B2C44">
            <w:pPr>
              <w:pStyle w:val="ListParagraph"/>
              <w:ind w:left="0"/>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EB7422" w:rsidRDefault="00EB7422" w:rsidP="00EB7422">
      <w:pPr>
        <w:pStyle w:val="ListParagraph"/>
        <w:ind w:left="1080"/>
      </w:pPr>
    </w:p>
    <w:p w:rsidR="006F1DCD" w:rsidRDefault="006F1DCD" w:rsidP="00EB7422">
      <w:pPr>
        <w:pStyle w:val="ListParagraph"/>
        <w:ind w:left="1080"/>
      </w:pPr>
    </w:p>
    <w:p w:rsidR="004D0219" w:rsidRDefault="004D0219" w:rsidP="004D0219">
      <w:pPr>
        <w:rPr>
          <w:b/>
        </w:rPr>
      </w:pPr>
      <w:r w:rsidRPr="00653EE2">
        <w:rPr>
          <w:b/>
        </w:rPr>
        <w:t>NOTE: Copy of this document to be provided to</w:t>
      </w:r>
      <w:r w:rsidR="00935456">
        <w:rPr>
          <w:b/>
        </w:rPr>
        <w:t xml:space="preserve"> the</w:t>
      </w:r>
      <w:r w:rsidRPr="00653EE2">
        <w:rPr>
          <w:b/>
        </w:rPr>
        <w:t xml:space="preserve"> Individual or Individual’s Representative within </w:t>
      </w:r>
      <w:r w:rsidR="006949BC">
        <w:rPr>
          <w:b/>
        </w:rPr>
        <w:t>30</w:t>
      </w:r>
      <w:r w:rsidRPr="00653EE2">
        <w:rPr>
          <w:b/>
        </w:rPr>
        <w:t xml:space="preserve"> calendar </w:t>
      </w:r>
      <w:r w:rsidR="00935456">
        <w:rPr>
          <w:b/>
        </w:rPr>
        <w:t>days of completing this section, unless EXTENUATING CIRCUMSTANCES has prevented this from occurring.</w:t>
      </w:r>
    </w:p>
    <w:p w:rsidR="00935456" w:rsidRPr="00653EE2" w:rsidRDefault="00935456" w:rsidP="004D0219">
      <w:pPr>
        <w:rPr>
          <w:b/>
        </w:rPr>
      </w:pPr>
      <w:r>
        <w:rPr>
          <w:b/>
        </w:rPr>
        <w:t>EXTENUATING CIRCUMSTANCES IF APPLICABLE:</w:t>
      </w:r>
      <w:r w:rsidR="004D793D">
        <w:rPr>
          <w:b/>
        </w:rPr>
        <w:t xml:space="preserve"> </w:t>
      </w:r>
      <w:r w:rsidR="004D793D" w:rsidRPr="004D793D">
        <w:rPr>
          <w:b/>
          <w:u w:val="single"/>
        </w:rPr>
        <w:fldChar w:fldCharType="begin">
          <w:ffData>
            <w:name w:val="Text16"/>
            <w:enabled/>
            <w:calcOnExit w:val="0"/>
            <w:textInput/>
          </w:ffData>
        </w:fldChar>
      </w:r>
      <w:bookmarkStart w:id="20" w:name="Text16"/>
      <w:r w:rsidR="004D793D" w:rsidRPr="004D793D">
        <w:rPr>
          <w:b/>
          <w:u w:val="single"/>
        </w:rPr>
        <w:instrText xml:space="preserve"> FORMTEXT </w:instrText>
      </w:r>
      <w:r w:rsidR="004D793D" w:rsidRPr="004D793D">
        <w:rPr>
          <w:b/>
          <w:u w:val="single"/>
        </w:rPr>
      </w:r>
      <w:r w:rsidR="004D793D" w:rsidRPr="004D793D">
        <w:rPr>
          <w:b/>
          <w:u w:val="single"/>
        </w:rPr>
        <w:fldChar w:fldCharType="separate"/>
      </w:r>
      <w:r w:rsidR="004D793D" w:rsidRPr="004D793D">
        <w:rPr>
          <w:b/>
          <w:noProof/>
          <w:u w:val="single"/>
        </w:rPr>
        <w:t> </w:t>
      </w:r>
      <w:r w:rsidR="004D793D" w:rsidRPr="004D793D">
        <w:rPr>
          <w:b/>
          <w:noProof/>
          <w:u w:val="single"/>
        </w:rPr>
        <w:t> </w:t>
      </w:r>
      <w:r w:rsidR="004D793D" w:rsidRPr="004D793D">
        <w:rPr>
          <w:b/>
          <w:noProof/>
          <w:u w:val="single"/>
        </w:rPr>
        <w:t> </w:t>
      </w:r>
      <w:r w:rsidR="004D793D" w:rsidRPr="004D793D">
        <w:rPr>
          <w:b/>
          <w:noProof/>
          <w:u w:val="single"/>
        </w:rPr>
        <w:t> </w:t>
      </w:r>
      <w:r w:rsidR="004D793D" w:rsidRPr="004D793D">
        <w:rPr>
          <w:b/>
          <w:noProof/>
          <w:u w:val="single"/>
        </w:rPr>
        <w:t> </w:t>
      </w:r>
      <w:r w:rsidR="004D793D" w:rsidRPr="004D793D">
        <w:rPr>
          <w:b/>
          <w:u w:val="single"/>
        </w:rPr>
        <w:fldChar w:fldCharType="end"/>
      </w:r>
      <w:bookmarkEnd w:id="20"/>
    </w:p>
    <w:p w:rsidR="006F1DCD" w:rsidRDefault="004D793D" w:rsidP="00935456">
      <w:r>
        <w:br/>
      </w:r>
      <w:r w:rsidR="00935456">
        <w:t xml:space="preserve">Staff Signature ____________________________________________________________ </w:t>
      </w:r>
      <w:r w:rsidR="00935456">
        <w:tab/>
        <w:t xml:space="preserve">Date: </w:t>
      </w:r>
      <w:r w:rsidR="00DF2760" w:rsidRPr="00DF2760">
        <w:rPr>
          <w:u w:val="single"/>
        </w:rPr>
        <w:fldChar w:fldCharType="begin">
          <w:ffData>
            <w:name w:val="Text25"/>
            <w:enabled/>
            <w:calcOnExit w:val="0"/>
            <w:textInput/>
          </w:ffData>
        </w:fldChar>
      </w:r>
      <w:bookmarkStart w:id="21" w:name="Text25"/>
      <w:r w:rsidR="00DF2760" w:rsidRPr="00DF2760">
        <w:rPr>
          <w:u w:val="single"/>
        </w:rPr>
        <w:instrText xml:space="preserve"> FORMTEXT </w:instrText>
      </w:r>
      <w:r w:rsidR="00DF2760" w:rsidRPr="00DF2760">
        <w:rPr>
          <w:u w:val="single"/>
        </w:rPr>
      </w:r>
      <w:r w:rsidR="00DF2760" w:rsidRPr="00DF2760">
        <w:rPr>
          <w:u w:val="single"/>
        </w:rPr>
        <w:fldChar w:fldCharType="separate"/>
      </w:r>
      <w:r w:rsidR="00DF2760" w:rsidRPr="00DF2760">
        <w:rPr>
          <w:noProof/>
          <w:u w:val="single"/>
        </w:rPr>
        <w:t> </w:t>
      </w:r>
      <w:r w:rsidR="00DF2760" w:rsidRPr="00DF2760">
        <w:rPr>
          <w:noProof/>
          <w:u w:val="single"/>
        </w:rPr>
        <w:t> </w:t>
      </w:r>
      <w:r w:rsidR="00DF2760" w:rsidRPr="00DF2760">
        <w:rPr>
          <w:noProof/>
          <w:u w:val="single"/>
        </w:rPr>
        <w:t> </w:t>
      </w:r>
      <w:r w:rsidR="00DF2760" w:rsidRPr="00DF2760">
        <w:rPr>
          <w:noProof/>
          <w:u w:val="single"/>
        </w:rPr>
        <w:t> </w:t>
      </w:r>
      <w:r w:rsidR="00DF2760" w:rsidRPr="00DF2760">
        <w:rPr>
          <w:noProof/>
          <w:u w:val="single"/>
        </w:rPr>
        <w:t> </w:t>
      </w:r>
      <w:r w:rsidR="00DF2760" w:rsidRPr="00DF2760">
        <w:rPr>
          <w:u w:val="single"/>
        </w:rPr>
        <w:fldChar w:fldCharType="end"/>
      </w:r>
      <w:bookmarkEnd w:id="21"/>
    </w:p>
    <w:p w:rsidR="006F1DCD" w:rsidRDefault="006F1DCD" w:rsidP="00EB7422">
      <w:pPr>
        <w:pStyle w:val="ListParagraph"/>
        <w:ind w:left="1080"/>
      </w:pPr>
    </w:p>
    <w:p w:rsidR="00EB7422" w:rsidRDefault="006F1DCD" w:rsidP="006F1DCD">
      <w:pPr>
        <w:rPr>
          <w:b/>
        </w:rPr>
      </w:pPr>
      <w:r w:rsidRPr="006F1DCD">
        <w:rPr>
          <w:b/>
        </w:rPr>
        <w:t>RECORD OF PROVISION OF DOCUMENTATION TO INDIVIDUAL OR REPRESENTATIVE:</w:t>
      </w:r>
      <w:r w:rsidR="00895987">
        <w:rPr>
          <w:b/>
        </w:rPr>
        <w:t xml:space="preserve"> </w:t>
      </w:r>
      <w:r w:rsidR="00895987" w:rsidRPr="00895987">
        <w:rPr>
          <w:b/>
          <w:u w:val="single"/>
        </w:rPr>
        <w:fldChar w:fldCharType="begin">
          <w:ffData>
            <w:name w:val="Text24"/>
            <w:enabled/>
            <w:calcOnExit w:val="0"/>
            <w:textInput/>
          </w:ffData>
        </w:fldChar>
      </w:r>
      <w:bookmarkStart w:id="22" w:name="Text24"/>
      <w:r w:rsidR="00895987" w:rsidRPr="00895987">
        <w:rPr>
          <w:b/>
          <w:u w:val="single"/>
        </w:rPr>
        <w:instrText xml:space="preserve"> FORMTEXT </w:instrText>
      </w:r>
      <w:r w:rsidR="00895987" w:rsidRPr="00895987">
        <w:rPr>
          <w:b/>
          <w:u w:val="single"/>
        </w:rPr>
      </w:r>
      <w:r w:rsidR="00895987" w:rsidRPr="00895987">
        <w:rPr>
          <w:b/>
          <w:u w:val="single"/>
        </w:rPr>
        <w:fldChar w:fldCharType="separate"/>
      </w:r>
      <w:r w:rsidR="00895987" w:rsidRPr="00895987">
        <w:rPr>
          <w:b/>
          <w:noProof/>
          <w:u w:val="single"/>
        </w:rPr>
        <w:t> </w:t>
      </w:r>
      <w:r w:rsidR="00895987" w:rsidRPr="00895987">
        <w:rPr>
          <w:b/>
          <w:noProof/>
          <w:u w:val="single"/>
        </w:rPr>
        <w:t> </w:t>
      </w:r>
      <w:r w:rsidR="00895987" w:rsidRPr="00895987">
        <w:rPr>
          <w:b/>
          <w:noProof/>
          <w:u w:val="single"/>
        </w:rPr>
        <w:t> </w:t>
      </w:r>
      <w:r w:rsidR="00895987" w:rsidRPr="00895987">
        <w:rPr>
          <w:b/>
          <w:noProof/>
          <w:u w:val="single"/>
        </w:rPr>
        <w:t> </w:t>
      </w:r>
      <w:r w:rsidR="00895987" w:rsidRPr="00895987">
        <w:rPr>
          <w:b/>
          <w:noProof/>
          <w:u w:val="single"/>
        </w:rPr>
        <w:t> </w:t>
      </w:r>
      <w:r w:rsidR="00895987" w:rsidRPr="00895987">
        <w:rPr>
          <w:b/>
          <w:u w:val="single"/>
        </w:rPr>
        <w:fldChar w:fldCharType="end"/>
      </w:r>
      <w:bookmarkEnd w:id="22"/>
    </w:p>
    <w:p w:rsidR="00A24AFF" w:rsidRPr="006F1DCD" w:rsidRDefault="00A24AFF" w:rsidP="006F1DCD">
      <w:pPr>
        <w:rPr>
          <w:b/>
        </w:rPr>
      </w:pPr>
      <w:r>
        <w:rPr>
          <w:b/>
        </w:rPr>
        <w:t>NOTE:  THIS COMPLETED DOCUMENT MUST BE PROVIDED IN A FORMAT ACCESSIBLE TO THE INDIVIDUAL</w:t>
      </w:r>
    </w:p>
    <w:tbl>
      <w:tblPr>
        <w:tblStyle w:val="TableGrid"/>
        <w:tblW w:w="0" w:type="auto"/>
        <w:tblInd w:w="-5" w:type="dxa"/>
        <w:tblLook w:val="04A0" w:firstRow="1" w:lastRow="0" w:firstColumn="1" w:lastColumn="0" w:noHBand="0" w:noVBand="1"/>
      </w:tblPr>
      <w:tblGrid>
        <w:gridCol w:w="3765"/>
        <w:gridCol w:w="3345"/>
        <w:gridCol w:w="1603"/>
        <w:gridCol w:w="2082"/>
      </w:tblGrid>
      <w:tr w:rsidR="00EB7422" w:rsidTr="00E058A8">
        <w:tc>
          <w:tcPr>
            <w:tcW w:w="3765" w:type="dxa"/>
          </w:tcPr>
          <w:p w:rsidR="00EB7422" w:rsidRPr="00AC5B35" w:rsidRDefault="00EB7422" w:rsidP="000B2C44">
            <w:pPr>
              <w:pStyle w:val="ListParagraph"/>
              <w:ind w:left="0"/>
              <w:rPr>
                <w:b/>
              </w:rPr>
            </w:pPr>
            <w:r w:rsidRPr="00AC5B35">
              <w:rPr>
                <w:b/>
              </w:rPr>
              <w:t xml:space="preserve">Documentation Provided to above-named Individual </w:t>
            </w:r>
            <w:r w:rsidR="00E058A8" w:rsidRPr="00AC5B35">
              <w:rPr>
                <w:b/>
              </w:rPr>
              <w:t>with a Disability</w:t>
            </w:r>
            <w:r w:rsidR="00245D51" w:rsidRPr="00AC5B35">
              <w:rPr>
                <w:b/>
              </w:rPr>
              <w:t xml:space="preserve"> or Representative</w:t>
            </w:r>
          </w:p>
        </w:tc>
        <w:tc>
          <w:tcPr>
            <w:tcW w:w="3345" w:type="dxa"/>
          </w:tcPr>
          <w:p w:rsidR="00EB7422" w:rsidRPr="00AC5B35" w:rsidRDefault="00245D51" w:rsidP="000B2C44">
            <w:pPr>
              <w:pStyle w:val="ListParagraph"/>
              <w:ind w:left="0"/>
              <w:rPr>
                <w:b/>
              </w:rPr>
            </w:pPr>
            <w:r w:rsidRPr="00AC5B35">
              <w:rPr>
                <w:b/>
              </w:rPr>
              <w:t xml:space="preserve">Staff </w:t>
            </w:r>
            <w:r w:rsidR="00EB7422" w:rsidRPr="00AC5B35">
              <w:rPr>
                <w:b/>
              </w:rPr>
              <w:t>Name/Signature</w:t>
            </w:r>
          </w:p>
        </w:tc>
        <w:tc>
          <w:tcPr>
            <w:tcW w:w="1603" w:type="dxa"/>
          </w:tcPr>
          <w:p w:rsidR="00EB7422" w:rsidRPr="00AC5B35" w:rsidRDefault="00EB7422" w:rsidP="000B2C44">
            <w:pPr>
              <w:pStyle w:val="ListParagraph"/>
              <w:ind w:left="0"/>
              <w:rPr>
                <w:b/>
              </w:rPr>
            </w:pPr>
            <w:r w:rsidRPr="00AC5B35">
              <w:rPr>
                <w:b/>
              </w:rPr>
              <w:t>Date</w:t>
            </w:r>
          </w:p>
        </w:tc>
        <w:tc>
          <w:tcPr>
            <w:tcW w:w="2082" w:type="dxa"/>
          </w:tcPr>
          <w:p w:rsidR="00EB7422" w:rsidRPr="00AC5B35" w:rsidRDefault="00732A23" w:rsidP="000B2C44">
            <w:pPr>
              <w:pStyle w:val="ListParagraph"/>
              <w:ind w:left="0"/>
              <w:rPr>
                <w:b/>
              </w:rPr>
            </w:pPr>
            <w:r w:rsidRPr="00AC5B35">
              <w:rPr>
                <w:b/>
              </w:rPr>
              <w:t xml:space="preserve">Delivery </w:t>
            </w:r>
            <w:r w:rsidR="00EB7422" w:rsidRPr="00AC5B35">
              <w:rPr>
                <w:b/>
              </w:rPr>
              <w:t>Method</w:t>
            </w:r>
            <w:r w:rsidRPr="00AC5B35">
              <w:rPr>
                <w:b/>
              </w:rPr>
              <w:t xml:space="preserve"> (Fax, Mail, Hand Delivered, etc.)</w:t>
            </w:r>
          </w:p>
        </w:tc>
      </w:tr>
      <w:tr w:rsidR="00EB7422" w:rsidTr="00AC5B35">
        <w:trPr>
          <w:trHeight w:val="332"/>
        </w:trPr>
        <w:tc>
          <w:tcPr>
            <w:tcW w:w="3765" w:type="dxa"/>
          </w:tcPr>
          <w:p w:rsidR="00EB7422" w:rsidRDefault="004D793D" w:rsidP="004D793D">
            <w:pPr>
              <w:pStyle w:val="ListParagraph"/>
              <w:ind w:left="0"/>
            </w:pPr>
            <w:r>
              <w:rPr>
                <w:rFonts w:ascii="Arial" w:hAnsi="Arial" w:cs="Arial"/>
              </w:rPr>
              <w:t>d</w:t>
            </w:r>
            <w:r w:rsidR="004377F4">
              <w:rPr>
                <w:rFonts w:ascii="Arial" w:hAnsi="Arial" w:cs="Arial"/>
              </w:rPr>
              <w:t>sb</w:t>
            </w:r>
            <w:r>
              <w:rPr>
                <w:rFonts w:ascii="Arial" w:hAnsi="Arial" w:cs="Arial"/>
              </w:rPr>
              <w:t>-</w:t>
            </w:r>
            <w:r w:rsidR="004377F4">
              <w:rPr>
                <w:rFonts w:ascii="Arial" w:hAnsi="Arial" w:cs="Arial"/>
              </w:rPr>
              <w:t>4008sub-VR</w:t>
            </w:r>
            <w:r w:rsidR="004377F4" w:rsidRPr="00517C21">
              <w:rPr>
                <w:rFonts w:ascii="Arial" w:hAnsi="Arial" w:cs="Arial"/>
              </w:rPr>
              <w:t>-DOC</w:t>
            </w:r>
          </w:p>
        </w:tc>
        <w:tc>
          <w:tcPr>
            <w:tcW w:w="3345" w:type="dxa"/>
          </w:tcPr>
          <w:p w:rsidR="00EB7422" w:rsidRDefault="004D793D" w:rsidP="000B2C44">
            <w:pPr>
              <w:pStyle w:val="ListParagraph"/>
              <w:ind w:left="0"/>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03" w:type="dxa"/>
          </w:tcPr>
          <w:p w:rsidR="00EB7422" w:rsidRDefault="004D793D" w:rsidP="000B2C44">
            <w:pPr>
              <w:pStyle w:val="ListParagraph"/>
              <w:ind w:left="0"/>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082" w:type="dxa"/>
          </w:tcPr>
          <w:p w:rsidR="00EB7422" w:rsidRDefault="004D793D" w:rsidP="000B2C44">
            <w:pPr>
              <w:pStyle w:val="ListParagraph"/>
              <w:ind w:left="0"/>
            </w:pP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B7422" w:rsidTr="00E058A8">
        <w:tc>
          <w:tcPr>
            <w:tcW w:w="3765" w:type="dxa"/>
          </w:tcPr>
          <w:p w:rsidR="00EB7422" w:rsidRDefault="004D793D" w:rsidP="000B2C44">
            <w:pPr>
              <w:pStyle w:val="ListParagraph"/>
              <w:ind w:left="0"/>
            </w:pP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345" w:type="dxa"/>
          </w:tcPr>
          <w:p w:rsidR="00EB7422" w:rsidRDefault="004D793D" w:rsidP="000B2C44">
            <w:pPr>
              <w:pStyle w:val="ListParagraph"/>
              <w:ind w:left="0"/>
            </w:pP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603" w:type="dxa"/>
          </w:tcPr>
          <w:p w:rsidR="00EB7422" w:rsidRDefault="004D793D" w:rsidP="000B2C44">
            <w:pPr>
              <w:pStyle w:val="ListParagraph"/>
              <w:ind w:left="0"/>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82" w:type="dxa"/>
          </w:tcPr>
          <w:p w:rsidR="00EB7422" w:rsidRDefault="004D793D" w:rsidP="000B2C44">
            <w:pPr>
              <w:pStyle w:val="ListParagraph"/>
              <w:ind w:left="0"/>
            </w:pPr>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D793D" w:rsidTr="00E058A8">
        <w:tc>
          <w:tcPr>
            <w:tcW w:w="3765" w:type="dxa"/>
          </w:tcPr>
          <w:p w:rsidR="004D793D" w:rsidRDefault="004D793D" w:rsidP="004D793D">
            <w:pPr>
              <w:pStyle w:val="ListParagraph"/>
              <w:ind w:left="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tcPr>
          <w:p w:rsidR="004D793D" w:rsidRDefault="004D793D" w:rsidP="004D793D">
            <w:pPr>
              <w:pStyle w:val="ListParagraph"/>
              <w:ind w:left="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3" w:type="dxa"/>
          </w:tcPr>
          <w:p w:rsidR="004D793D" w:rsidRDefault="004D793D" w:rsidP="004D793D">
            <w:pPr>
              <w:pStyle w:val="ListParagraph"/>
              <w:ind w:left="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2" w:type="dxa"/>
          </w:tcPr>
          <w:p w:rsidR="004D793D" w:rsidRDefault="004D793D" w:rsidP="004D793D">
            <w:pPr>
              <w:pStyle w:val="ListParagraph"/>
              <w:ind w:left="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793D" w:rsidTr="00E058A8">
        <w:tc>
          <w:tcPr>
            <w:tcW w:w="3765" w:type="dxa"/>
          </w:tcPr>
          <w:p w:rsidR="004D793D" w:rsidRDefault="004D793D" w:rsidP="004D793D">
            <w:pPr>
              <w:pStyle w:val="ListParagraph"/>
              <w:ind w:left="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tcPr>
          <w:p w:rsidR="004D793D" w:rsidRDefault="004D793D" w:rsidP="004D793D">
            <w:pPr>
              <w:pStyle w:val="ListParagraph"/>
              <w:ind w:left="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3" w:type="dxa"/>
          </w:tcPr>
          <w:p w:rsidR="004D793D" w:rsidRDefault="004D793D" w:rsidP="004D793D">
            <w:pPr>
              <w:pStyle w:val="ListParagraph"/>
              <w:ind w:left="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2" w:type="dxa"/>
          </w:tcPr>
          <w:p w:rsidR="004D793D" w:rsidRDefault="004D793D" w:rsidP="004D793D">
            <w:pPr>
              <w:pStyle w:val="ListParagraph"/>
              <w:ind w:left="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793D" w:rsidTr="00E058A8">
        <w:tc>
          <w:tcPr>
            <w:tcW w:w="3765" w:type="dxa"/>
          </w:tcPr>
          <w:p w:rsidR="004D793D" w:rsidRDefault="004D793D" w:rsidP="004D793D">
            <w:pPr>
              <w:pStyle w:val="ListParagraph"/>
              <w:ind w:left="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tcPr>
          <w:p w:rsidR="004D793D" w:rsidRDefault="004D793D" w:rsidP="004D793D">
            <w:pPr>
              <w:pStyle w:val="ListParagraph"/>
              <w:ind w:left="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3" w:type="dxa"/>
          </w:tcPr>
          <w:p w:rsidR="004D793D" w:rsidRDefault="004D793D" w:rsidP="004D793D">
            <w:pPr>
              <w:pStyle w:val="ListParagraph"/>
              <w:ind w:left="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2" w:type="dxa"/>
          </w:tcPr>
          <w:p w:rsidR="004D793D" w:rsidRDefault="004D793D" w:rsidP="004D793D">
            <w:pPr>
              <w:pStyle w:val="ListParagraph"/>
              <w:ind w:left="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46E07" w:rsidRDefault="00746E07"/>
    <w:sectPr w:rsidR="00746E07" w:rsidSect="00D442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48" w:rsidRDefault="00F44C48" w:rsidP="00D4429B">
      <w:pPr>
        <w:spacing w:after="0" w:line="240" w:lineRule="auto"/>
      </w:pPr>
      <w:r>
        <w:separator/>
      </w:r>
    </w:p>
  </w:endnote>
  <w:endnote w:type="continuationSeparator" w:id="0">
    <w:p w:rsidR="00F44C48" w:rsidRDefault="00F44C48" w:rsidP="00D4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934681"/>
      <w:docPartObj>
        <w:docPartGallery w:val="Page Numbers (Bottom of Page)"/>
        <w:docPartUnique/>
      </w:docPartObj>
    </w:sdtPr>
    <w:sdtEndPr/>
    <w:sdtContent>
      <w:sdt>
        <w:sdtPr>
          <w:id w:val="1728636285"/>
          <w:docPartObj>
            <w:docPartGallery w:val="Page Numbers (Top of Page)"/>
            <w:docPartUnique/>
          </w:docPartObj>
        </w:sdtPr>
        <w:sdtEndPr/>
        <w:sdtContent>
          <w:p w:rsidR="00245D51" w:rsidRDefault="00245D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C037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0374">
              <w:rPr>
                <w:b/>
                <w:bCs/>
                <w:noProof/>
              </w:rPr>
              <w:t>2</w:t>
            </w:r>
            <w:r>
              <w:rPr>
                <w:b/>
                <w:bCs/>
                <w:sz w:val="24"/>
                <w:szCs w:val="24"/>
              </w:rPr>
              <w:fldChar w:fldCharType="end"/>
            </w:r>
          </w:p>
        </w:sdtContent>
      </w:sdt>
    </w:sdtContent>
  </w:sdt>
  <w:p w:rsidR="00245D51" w:rsidRDefault="0024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48" w:rsidRDefault="00F44C48" w:rsidP="00D4429B">
      <w:pPr>
        <w:spacing w:after="0" w:line="240" w:lineRule="auto"/>
      </w:pPr>
      <w:r>
        <w:separator/>
      </w:r>
    </w:p>
  </w:footnote>
  <w:footnote w:type="continuationSeparator" w:id="0">
    <w:p w:rsidR="00F44C48" w:rsidRDefault="00F44C48" w:rsidP="00D44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56" w:rsidRDefault="00935456">
    <w:pPr>
      <w:pStyle w:val="Header"/>
    </w:pPr>
  </w:p>
  <w:p w:rsidR="00935456" w:rsidRDefault="0093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7457B"/>
    <w:multiLevelType w:val="hybridMultilevel"/>
    <w:tmpl w:val="933839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9B"/>
    <w:rsid w:val="00010951"/>
    <w:rsid w:val="000177F6"/>
    <w:rsid w:val="00044BAA"/>
    <w:rsid w:val="000E7E0D"/>
    <w:rsid w:val="0023786D"/>
    <w:rsid w:val="00245D51"/>
    <w:rsid w:val="002612C7"/>
    <w:rsid w:val="00415ADD"/>
    <w:rsid w:val="004377F4"/>
    <w:rsid w:val="004D0219"/>
    <w:rsid w:val="004D793D"/>
    <w:rsid w:val="005C7829"/>
    <w:rsid w:val="00622F00"/>
    <w:rsid w:val="00626D65"/>
    <w:rsid w:val="00653EE2"/>
    <w:rsid w:val="006949BC"/>
    <w:rsid w:val="006F1DCD"/>
    <w:rsid w:val="00732A23"/>
    <w:rsid w:val="00746E07"/>
    <w:rsid w:val="00766E6B"/>
    <w:rsid w:val="00781189"/>
    <w:rsid w:val="00785B12"/>
    <w:rsid w:val="007E20C7"/>
    <w:rsid w:val="00895987"/>
    <w:rsid w:val="008C0374"/>
    <w:rsid w:val="008F7A7B"/>
    <w:rsid w:val="00935456"/>
    <w:rsid w:val="00944609"/>
    <w:rsid w:val="00983F69"/>
    <w:rsid w:val="00A13D7E"/>
    <w:rsid w:val="00A24AFF"/>
    <w:rsid w:val="00A6591F"/>
    <w:rsid w:val="00AB3AE9"/>
    <w:rsid w:val="00AC5B35"/>
    <w:rsid w:val="00AD456F"/>
    <w:rsid w:val="00AE276E"/>
    <w:rsid w:val="00B072D5"/>
    <w:rsid w:val="00B87AA0"/>
    <w:rsid w:val="00BB58D8"/>
    <w:rsid w:val="00C53C59"/>
    <w:rsid w:val="00C642FF"/>
    <w:rsid w:val="00C802BD"/>
    <w:rsid w:val="00D4429B"/>
    <w:rsid w:val="00D81544"/>
    <w:rsid w:val="00D91AFF"/>
    <w:rsid w:val="00DF2760"/>
    <w:rsid w:val="00E058A8"/>
    <w:rsid w:val="00E35458"/>
    <w:rsid w:val="00E90A44"/>
    <w:rsid w:val="00EA5D3B"/>
    <w:rsid w:val="00EB7422"/>
    <w:rsid w:val="00F44C48"/>
    <w:rsid w:val="00F52797"/>
    <w:rsid w:val="00FC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31C809-4F8C-4C0C-BA40-7916C447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29B"/>
  </w:style>
  <w:style w:type="paragraph" w:styleId="Footer">
    <w:name w:val="footer"/>
    <w:basedOn w:val="Normal"/>
    <w:link w:val="FooterChar"/>
    <w:uiPriority w:val="99"/>
    <w:unhideWhenUsed/>
    <w:rsid w:val="00D4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29B"/>
  </w:style>
  <w:style w:type="table" w:styleId="TableGrid">
    <w:name w:val="Table Grid"/>
    <w:basedOn w:val="TableNormal"/>
    <w:uiPriority w:val="39"/>
    <w:rsid w:val="00D4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2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7422"/>
    <w:pPr>
      <w:ind w:left="720"/>
      <w:contextualSpacing/>
    </w:pPr>
  </w:style>
  <w:style w:type="paragraph" w:styleId="BalloonText">
    <w:name w:val="Balloon Text"/>
    <w:basedOn w:val="Normal"/>
    <w:link w:val="BalloonTextChar"/>
    <w:uiPriority w:val="99"/>
    <w:semiHidden/>
    <w:unhideWhenUsed/>
    <w:rsid w:val="00AC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Protz, Phil</dc:creator>
  <cp:keywords/>
  <dc:description/>
  <cp:lastModifiedBy>Lent, Jennifer</cp:lastModifiedBy>
  <cp:revision>10</cp:revision>
  <cp:lastPrinted>2016-08-08T11:54:00Z</cp:lastPrinted>
  <dcterms:created xsi:type="dcterms:W3CDTF">2016-09-04T15:49:00Z</dcterms:created>
  <dcterms:modified xsi:type="dcterms:W3CDTF">2016-09-30T16:59:00Z</dcterms:modified>
</cp:coreProperties>
</file>